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Prezados (as) Srs. e Sras.: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Ao cumprimentá-los cordialmente convocamos os conselheiros de direito e demais interessados para a 1ª PLENÁRIA </w:t>
      </w:r>
      <w:r>
        <w:rPr>
          <w:rFonts w:ascii="Arial" w:hAnsi="Arial"/>
          <w:sz w:val="22"/>
          <w:szCs w:val="22"/>
        </w:rPr>
        <w:t>EXTRA</w:t>
      </w:r>
      <w:r>
        <w:rPr>
          <w:rFonts w:ascii="Arial" w:hAnsi="Arial"/>
          <w:sz w:val="22"/>
          <w:szCs w:val="22"/>
        </w:rPr>
        <w:t xml:space="preserve">ORDINÁRIA do Conselho Municipal dos Direitos da Criança e Adolescente (COMDICA) a realizar-se no dia </w:t>
      </w:r>
      <w:r>
        <w:rPr>
          <w:rFonts w:ascii="Arial" w:hAnsi="Arial"/>
          <w:sz w:val="22"/>
          <w:szCs w:val="22"/>
        </w:rPr>
        <w:t>06/04/2026</w:t>
      </w:r>
      <w:r>
        <w:rPr>
          <w:rFonts w:ascii="Arial" w:hAnsi="Arial"/>
          <w:sz w:val="22"/>
          <w:szCs w:val="22"/>
        </w:rPr>
        <w:t xml:space="preserve"> às 13:</w:t>
      </w:r>
      <w:r>
        <w:rPr>
          <w:rFonts w:ascii="Arial" w:hAnsi="Arial"/>
          <w:sz w:val="22"/>
          <w:szCs w:val="22"/>
        </w:rPr>
        <w:t>15</w:t>
      </w:r>
      <w:r>
        <w:rPr>
          <w:rFonts w:ascii="Arial" w:hAnsi="Arial"/>
          <w:sz w:val="22"/>
          <w:szCs w:val="22"/>
        </w:rPr>
        <w:t xml:space="preserve">, </w:t>
      </w:r>
      <w:bookmarkStart w:id="0" w:name="__DdeLink__2728_3900028768"/>
      <w:r>
        <w:rPr>
          <w:rFonts w:ascii="Arial" w:hAnsi="Arial"/>
          <w:b/>
          <w:bCs/>
          <w:sz w:val="22"/>
          <w:szCs w:val="22"/>
        </w:rPr>
        <w:t xml:space="preserve">no </w:t>
      </w:r>
      <w:bookmarkEnd w:id="0"/>
      <w:r>
        <w:rPr>
          <w:rFonts w:ascii="Arial" w:hAnsi="Arial"/>
          <w:b/>
          <w:bCs/>
          <w:sz w:val="22"/>
          <w:szCs w:val="22"/>
        </w:rPr>
        <w:t>formato ON LINE.</w:t>
      </w:r>
    </w:p>
    <w:p>
      <w:pPr>
        <w:pStyle w:val="Normal"/>
        <w:spacing w:lineRule="auto" w:line="254" w:before="0" w:after="16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Pauta da 1ª Plenária </w:t>
      </w:r>
      <w:r>
        <w:rPr>
          <w:rFonts w:ascii="Arial" w:hAnsi="Arial"/>
          <w:sz w:val="22"/>
          <w:szCs w:val="22"/>
        </w:rPr>
        <w:t>Extra</w:t>
      </w:r>
      <w:r>
        <w:rPr>
          <w:rFonts w:ascii="Arial" w:hAnsi="Arial"/>
          <w:sz w:val="22"/>
          <w:szCs w:val="22"/>
        </w:rPr>
        <w:t xml:space="preserve">ordinária </w:t>
      </w:r>
      <w:r>
        <w:rPr>
          <w:rFonts w:ascii="Arial" w:hAnsi="Arial"/>
          <w:sz w:val="22"/>
          <w:szCs w:val="22"/>
        </w:rPr>
        <w:t>06/04/2026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1 – Aprovação </w:t>
      </w:r>
      <w:r>
        <w:rPr>
          <w:rFonts w:ascii="Arial" w:hAnsi="Arial"/>
          <w:sz w:val="22"/>
          <w:szCs w:val="22"/>
        </w:rPr>
        <w:t>do Edital 001/2026</w:t>
      </w:r>
    </w:p>
    <w:p>
      <w:pPr>
        <w:pStyle w:val="Normal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Obs: Conforme já combinado em Plenária do dia 31/03/2026.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413</TotalTime>
  <Application>LibreOffice/6.2.8.2$Windows_X86_64 LibreOffice_project/f82ddfca21ebc1e222a662a32b25c0c9d20169ee</Application>
  <Pages>1</Pages>
  <Words>62</Words>
  <Characters>362</Characters>
  <CharactersWithSpaces>420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2024-03-22T09:58:05Z</dcterms:created>
  <dc:creator/>
  <dc:description/>
  <dc:language>pt-BR</dc:language>
  <cp:lastModifiedBy/>
  <cp:lastPrinted>2026-03-26T16:11:28Z</cp:lastPrinted>
  <dcterms:modified xsi:type="dcterms:W3CDTF">2026-04-06T08:46:50Z</dcterms:modified>
  <cp:revision>7</cp:revision>
  <dc:subject/>
  <dc:title/>
</cp:coreProperties>
</file>